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16187F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14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 w:rsidR="000968D2">
        <w:rPr>
          <w:color w:val="4F6228" w:themeColor="accent3" w:themeShade="80"/>
          <w:sz w:val="24"/>
          <w:szCs w:val="24"/>
        </w:rPr>
        <w:t>15</w:t>
      </w:r>
      <w:r w:rsidR="00D10E84">
        <w:rPr>
          <w:color w:val="4F6228" w:themeColor="accent3" w:themeShade="80"/>
          <w:sz w:val="24"/>
          <w:szCs w:val="24"/>
        </w:rPr>
        <w:t>:3</w:t>
      </w:r>
      <w:r w:rsidR="00127612">
        <w:rPr>
          <w:color w:val="4F6228" w:themeColor="accent3" w:themeShade="80"/>
          <w:sz w:val="24"/>
          <w:szCs w:val="24"/>
        </w:rPr>
        <w:t>0</w:t>
      </w:r>
      <w:proofErr w:type="gramEnd"/>
      <w:r w:rsidR="0099306C">
        <w:rPr>
          <w:color w:val="4F6228" w:themeColor="accent3" w:themeShade="80"/>
          <w:sz w:val="24"/>
          <w:szCs w:val="24"/>
        </w:rPr>
        <w:t xml:space="preserve"> a </w:t>
      </w:r>
      <w:r w:rsidR="000968D2">
        <w:rPr>
          <w:color w:val="4F6228" w:themeColor="accent3" w:themeShade="80"/>
          <w:sz w:val="24"/>
          <w:szCs w:val="24"/>
        </w:rPr>
        <w:t>16</w:t>
      </w:r>
      <w:r w:rsidR="00D10E84">
        <w:rPr>
          <w:color w:val="4F6228" w:themeColor="accent3" w:themeShade="80"/>
          <w:sz w:val="24"/>
          <w:szCs w:val="24"/>
        </w:rPr>
        <w:t>:3</w:t>
      </w:r>
      <w:r w:rsidR="0099306C">
        <w:rPr>
          <w:color w:val="4F6228" w:themeColor="accent3" w:themeShade="80"/>
          <w:sz w:val="24"/>
          <w:szCs w:val="24"/>
        </w:rPr>
        <w:t>0</w:t>
      </w:r>
    </w:p>
    <w:p w:rsidR="000968D2" w:rsidRDefault="00D10E84" w:rsidP="005463D0">
      <w:r>
        <w:t>Assunto</w:t>
      </w:r>
      <w:r w:rsidR="000968D2">
        <w:t xml:space="preserve">: </w:t>
      </w:r>
      <w:r w:rsidR="000968D2">
        <w:t>Marcelo</w:t>
      </w:r>
      <w:proofErr w:type="gramStart"/>
      <w:r w:rsidR="000968D2">
        <w:t xml:space="preserve"> </w:t>
      </w:r>
      <w:r w:rsidR="000968D2">
        <w:t xml:space="preserve"> </w:t>
      </w:r>
      <w:proofErr w:type="spellStart"/>
      <w:proofErr w:type="gramEnd"/>
      <w:r w:rsidR="000968D2">
        <w:t>Guaranys</w:t>
      </w:r>
      <w:proofErr w:type="spellEnd"/>
      <w:r w:rsidR="000968D2">
        <w:t>, Casa Civil - Ass. Apresentação MP Telecomunicações</w:t>
      </w:r>
      <w:r w:rsidR="000968D2">
        <w:t xml:space="preserve"> </w:t>
      </w:r>
    </w:p>
    <w:p w:rsidR="0099306C" w:rsidRDefault="0099306C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0968D2">
        <w:rPr>
          <w:color w:val="4F6228" w:themeColor="accent3" w:themeShade="80"/>
          <w:sz w:val="24"/>
          <w:szCs w:val="24"/>
        </w:rPr>
        <w:t>Palácio do Planalto – 4º andar – sala 98</w:t>
      </w:r>
    </w:p>
    <w:p w:rsidR="00D10E84" w:rsidRDefault="000968D2" w:rsidP="005463D0">
      <w:pPr>
        <w:rPr>
          <w:color w:val="4F6228" w:themeColor="accent3" w:themeShade="80"/>
          <w:sz w:val="24"/>
          <w:szCs w:val="24"/>
        </w:rPr>
      </w:pPr>
      <w:r w:rsidRPr="000968D2">
        <w:rPr>
          <w:color w:val="4F6228" w:themeColor="accent3" w:themeShade="80"/>
          <w:sz w:val="24"/>
          <w:szCs w:val="24"/>
        </w:rPr>
        <w:t>Participantes:</w:t>
      </w:r>
      <w:r w:rsidRPr="000968D2">
        <w:rPr>
          <w:color w:val="4F6228" w:themeColor="accent3" w:themeShade="80"/>
          <w:sz w:val="24"/>
          <w:szCs w:val="24"/>
        </w:rPr>
        <w:br/>
      </w:r>
      <w:bookmarkStart w:id="0" w:name="_GoBack"/>
      <w:bookmarkEnd w:id="0"/>
      <w:r w:rsidRPr="000968D2">
        <w:rPr>
          <w:color w:val="4F6228" w:themeColor="accent3" w:themeShade="80"/>
          <w:sz w:val="24"/>
          <w:szCs w:val="24"/>
        </w:rPr>
        <w:br/>
        <w:t>Casa Civil:</w:t>
      </w:r>
      <w:r w:rsidRPr="000968D2">
        <w:rPr>
          <w:color w:val="4F6228" w:themeColor="accent3" w:themeShade="80"/>
          <w:sz w:val="24"/>
          <w:szCs w:val="24"/>
        </w:rPr>
        <w:br/>
        <w:t xml:space="preserve">Marcelo Pacheco dos </w:t>
      </w:r>
      <w:proofErr w:type="spellStart"/>
      <w:r w:rsidRPr="000968D2">
        <w:rPr>
          <w:color w:val="4F6228" w:themeColor="accent3" w:themeShade="80"/>
          <w:sz w:val="24"/>
          <w:szCs w:val="24"/>
        </w:rPr>
        <w:t>Guaranys</w:t>
      </w:r>
      <w:proofErr w:type="spellEnd"/>
      <w:r w:rsidRPr="000968D2">
        <w:rPr>
          <w:color w:val="4F6228" w:themeColor="accent3" w:themeShade="80"/>
          <w:sz w:val="24"/>
          <w:szCs w:val="24"/>
        </w:rPr>
        <w:br/>
        <w:t>Marcelo de Lima e Souza</w:t>
      </w:r>
      <w:r w:rsidRPr="000968D2">
        <w:rPr>
          <w:color w:val="4F6228" w:themeColor="accent3" w:themeShade="80"/>
          <w:sz w:val="24"/>
          <w:szCs w:val="24"/>
        </w:rPr>
        <w:br/>
        <w:t xml:space="preserve">Beatrice </w:t>
      </w:r>
      <w:proofErr w:type="spellStart"/>
      <w:r w:rsidRPr="000968D2">
        <w:rPr>
          <w:color w:val="4F6228" w:themeColor="accent3" w:themeShade="80"/>
          <w:sz w:val="24"/>
          <w:szCs w:val="24"/>
        </w:rPr>
        <w:t>Kassar</w:t>
      </w:r>
      <w:proofErr w:type="spellEnd"/>
      <w:r w:rsidRPr="000968D2">
        <w:rPr>
          <w:color w:val="4F6228" w:themeColor="accent3" w:themeShade="80"/>
          <w:sz w:val="24"/>
          <w:szCs w:val="24"/>
        </w:rPr>
        <w:t xml:space="preserve"> do Valle</w:t>
      </w:r>
      <w:r w:rsidRPr="000968D2">
        <w:rPr>
          <w:color w:val="4F6228" w:themeColor="accent3" w:themeShade="80"/>
          <w:sz w:val="24"/>
          <w:szCs w:val="24"/>
        </w:rPr>
        <w:br/>
        <w:t>Viviane Esse (indicar representante</w:t>
      </w:r>
      <w:proofErr w:type="gramStart"/>
      <w:r w:rsidRPr="000968D2">
        <w:rPr>
          <w:color w:val="4F6228" w:themeColor="accent3" w:themeShade="80"/>
          <w:sz w:val="24"/>
          <w:szCs w:val="24"/>
        </w:rPr>
        <w:t>)</w:t>
      </w:r>
      <w:proofErr w:type="gramEnd"/>
      <w:r w:rsidRPr="000968D2">
        <w:rPr>
          <w:color w:val="4F6228" w:themeColor="accent3" w:themeShade="80"/>
          <w:sz w:val="24"/>
          <w:szCs w:val="24"/>
        </w:rPr>
        <w:br/>
      </w:r>
      <w:r w:rsidRPr="000968D2">
        <w:rPr>
          <w:color w:val="4F6228" w:themeColor="accent3" w:themeShade="80"/>
          <w:sz w:val="24"/>
          <w:szCs w:val="24"/>
        </w:rPr>
        <w:br/>
        <w:t>MCTIC:</w:t>
      </w:r>
      <w:r w:rsidRPr="000968D2">
        <w:rPr>
          <w:color w:val="4F6228" w:themeColor="accent3" w:themeShade="80"/>
          <w:sz w:val="24"/>
          <w:szCs w:val="24"/>
        </w:rPr>
        <w:br/>
        <w:t>André Borges</w:t>
      </w:r>
      <w:r w:rsidRPr="000968D2">
        <w:rPr>
          <w:color w:val="4F6228" w:themeColor="accent3" w:themeShade="80"/>
          <w:sz w:val="24"/>
          <w:szCs w:val="24"/>
        </w:rPr>
        <w:br/>
      </w:r>
      <w:r w:rsidRPr="000968D2">
        <w:rPr>
          <w:color w:val="4F6228" w:themeColor="accent3" w:themeShade="80"/>
          <w:sz w:val="24"/>
          <w:szCs w:val="24"/>
        </w:rPr>
        <w:br/>
        <w:t>Artur Coimbra</w:t>
      </w:r>
      <w:r w:rsidRPr="000968D2">
        <w:rPr>
          <w:color w:val="4F6228" w:themeColor="accent3" w:themeShade="80"/>
          <w:sz w:val="24"/>
          <w:szCs w:val="24"/>
        </w:rPr>
        <w:br/>
        <w:t xml:space="preserve">Arthur Porto </w:t>
      </w:r>
      <w:r w:rsidRPr="000968D2">
        <w:rPr>
          <w:color w:val="4F6228" w:themeColor="accent3" w:themeShade="80"/>
          <w:sz w:val="24"/>
          <w:szCs w:val="24"/>
        </w:rPr>
        <w:br/>
        <w:t>Américo Bernardes</w:t>
      </w:r>
      <w:r w:rsidRPr="000968D2">
        <w:rPr>
          <w:color w:val="4F6228" w:themeColor="accent3" w:themeShade="80"/>
          <w:sz w:val="24"/>
          <w:szCs w:val="24"/>
        </w:rPr>
        <w:br/>
        <w:t xml:space="preserve">Regina </w:t>
      </w:r>
      <w:proofErr w:type="spellStart"/>
      <w:r w:rsidRPr="000968D2">
        <w:rPr>
          <w:color w:val="4F6228" w:themeColor="accent3" w:themeShade="80"/>
          <w:sz w:val="24"/>
          <w:szCs w:val="24"/>
        </w:rPr>
        <w:t>Carmesini</w:t>
      </w:r>
      <w:proofErr w:type="spellEnd"/>
      <w:r w:rsidRPr="000968D2">
        <w:rPr>
          <w:color w:val="4F6228" w:themeColor="accent3" w:themeShade="80"/>
          <w:sz w:val="24"/>
          <w:szCs w:val="24"/>
        </w:rPr>
        <w:br/>
      </w:r>
      <w:r w:rsidRPr="000968D2">
        <w:rPr>
          <w:color w:val="4F6228" w:themeColor="accent3" w:themeShade="80"/>
          <w:sz w:val="24"/>
          <w:szCs w:val="24"/>
        </w:rPr>
        <w:br/>
        <w:t>ANATEL:</w:t>
      </w:r>
      <w:r w:rsidRPr="000968D2">
        <w:rPr>
          <w:color w:val="4F6228" w:themeColor="accent3" w:themeShade="80"/>
          <w:sz w:val="24"/>
          <w:szCs w:val="24"/>
        </w:rPr>
        <w:br/>
        <w:t>Conselheiro Igor Villas Boas</w:t>
      </w:r>
      <w:r w:rsidRPr="000968D2">
        <w:rPr>
          <w:color w:val="4F6228" w:themeColor="accent3" w:themeShade="80"/>
          <w:sz w:val="24"/>
          <w:szCs w:val="24"/>
        </w:rPr>
        <w:br/>
        <w:t>Ronaldo Moura</w:t>
      </w: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16187F" w:rsidRPr="0016187F" w:rsidRDefault="0016187F" w:rsidP="0016187F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77005"/>
    <w:rsid w:val="000968D2"/>
    <w:rsid w:val="000F2294"/>
    <w:rsid w:val="001006AB"/>
    <w:rsid w:val="00127612"/>
    <w:rsid w:val="00136532"/>
    <w:rsid w:val="0016187F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9306C"/>
    <w:rsid w:val="009A2D51"/>
    <w:rsid w:val="00C865EE"/>
    <w:rsid w:val="00C901C8"/>
    <w:rsid w:val="00CA0117"/>
    <w:rsid w:val="00D001C4"/>
    <w:rsid w:val="00D10E8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2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1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985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04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09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6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855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4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14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29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871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81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110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89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2077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743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657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734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4833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178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0612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130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4751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176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86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0862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7454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369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2017-08-14T13:13:00Z</dcterms:created>
  <dcterms:modified xsi:type="dcterms:W3CDTF">2017-08-14T13:13:00Z</dcterms:modified>
</cp:coreProperties>
</file>