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D0" w:rsidRDefault="005463D0" w:rsidP="005463D0">
      <w:pPr>
        <w:rPr>
          <w:color w:val="4F6228" w:themeColor="accent3" w:themeShade="80"/>
          <w:sz w:val="24"/>
          <w:szCs w:val="24"/>
        </w:rPr>
      </w:pPr>
      <w:proofErr w:type="spellStart"/>
      <w:proofErr w:type="gramStart"/>
      <w:r w:rsidRPr="00D57FA8">
        <w:rPr>
          <w:rFonts w:ascii="Arial" w:hAnsi="Arial" w:cs="Arial"/>
          <w:b/>
          <w:color w:val="4F6228" w:themeColor="accent3" w:themeShade="80"/>
          <w:sz w:val="72"/>
          <w:szCs w:val="72"/>
        </w:rPr>
        <w:t>MCTIC</w:t>
      </w:r>
      <w:r w:rsidRPr="00D57FA8">
        <w:rPr>
          <w:color w:val="4F6228" w:themeColor="accent3" w:themeShade="80"/>
          <w:sz w:val="24"/>
          <w:szCs w:val="24"/>
        </w:rPr>
        <w:t>Ministério</w:t>
      </w:r>
      <w:proofErr w:type="spellEnd"/>
      <w:proofErr w:type="gramEnd"/>
      <w:r w:rsidRPr="00D57FA8">
        <w:rPr>
          <w:color w:val="4F6228" w:themeColor="accent3" w:themeShade="80"/>
          <w:sz w:val="24"/>
          <w:szCs w:val="24"/>
        </w:rPr>
        <w:t xml:space="preserve"> da Ciência, Tecnologia, inovação e Comunicação</w:t>
      </w:r>
    </w:p>
    <w:p w:rsidR="004320D6" w:rsidRDefault="004320D6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DEPARTAMENTO DE BANDA LARGA – Diretor Artur Coimbra de Oliveira</w:t>
      </w:r>
    </w:p>
    <w:p w:rsidR="00443C72" w:rsidRDefault="00620FFA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22</w:t>
      </w:r>
      <w:r w:rsidR="00800C49">
        <w:rPr>
          <w:color w:val="4F6228" w:themeColor="accent3" w:themeShade="80"/>
          <w:sz w:val="24"/>
          <w:szCs w:val="24"/>
        </w:rPr>
        <w:t>/05</w:t>
      </w:r>
      <w:r w:rsidR="00443C72">
        <w:rPr>
          <w:color w:val="4F6228" w:themeColor="accent3" w:themeShade="80"/>
          <w:sz w:val="24"/>
          <w:szCs w:val="24"/>
        </w:rPr>
        <w:t xml:space="preserve">/2017 de </w:t>
      </w:r>
      <w:proofErr w:type="gramStart"/>
      <w:r>
        <w:rPr>
          <w:color w:val="4F6228" w:themeColor="accent3" w:themeShade="80"/>
          <w:sz w:val="24"/>
          <w:szCs w:val="24"/>
        </w:rPr>
        <w:t>09:00</w:t>
      </w:r>
      <w:proofErr w:type="gramEnd"/>
      <w:r>
        <w:rPr>
          <w:color w:val="4F6228" w:themeColor="accent3" w:themeShade="80"/>
          <w:sz w:val="24"/>
          <w:szCs w:val="24"/>
        </w:rPr>
        <w:t xml:space="preserve"> a 18</w:t>
      </w:r>
      <w:r w:rsidR="009A2D51">
        <w:rPr>
          <w:color w:val="4F6228" w:themeColor="accent3" w:themeShade="80"/>
          <w:sz w:val="24"/>
          <w:szCs w:val="24"/>
        </w:rPr>
        <w:t>:3</w:t>
      </w:r>
      <w:r w:rsidR="00213422">
        <w:rPr>
          <w:color w:val="4F6228" w:themeColor="accent3" w:themeShade="80"/>
          <w:sz w:val="24"/>
          <w:szCs w:val="24"/>
        </w:rPr>
        <w:t>0</w:t>
      </w:r>
    </w:p>
    <w:p w:rsidR="00136532" w:rsidRDefault="00620FFA">
      <w:r>
        <w:rPr>
          <w:sz w:val="24"/>
          <w:szCs w:val="24"/>
        </w:rPr>
        <w:t>Despacho Interno</w:t>
      </w:r>
      <w:bookmarkStart w:id="0" w:name="_GoBack"/>
      <w:bookmarkEnd w:id="0"/>
    </w:p>
    <w:sectPr w:rsidR="001365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D0"/>
    <w:rsid w:val="00136532"/>
    <w:rsid w:val="00213422"/>
    <w:rsid w:val="004200A4"/>
    <w:rsid w:val="004320D6"/>
    <w:rsid w:val="00443C72"/>
    <w:rsid w:val="005463D0"/>
    <w:rsid w:val="00620FFA"/>
    <w:rsid w:val="006C1BE4"/>
    <w:rsid w:val="00800C49"/>
    <w:rsid w:val="009A2D51"/>
    <w:rsid w:val="00C8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Júlio Cesar da Silva Júnior</dc:creator>
  <cp:lastModifiedBy>Júlio Cesar da Silva Júnior</cp:lastModifiedBy>
  <cp:revision>2</cp:revision>
  <dcterms:created xsi:type="dcterms:W3CDTF">2017-06-02T17:09:00Z</dcterms:created>
  <dcterms:modified xsi:type="dcterms:W3CDTF">2017-06-02T17:09:00Z</dcterms:modified>
</cp:coreProperties>
</file>