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Pr="00AA4E3D" w:rsidRDefault="00AA4E3D" w:rsidP="005463D0">
      <w:pPr>
        <w:rPr>
          <w:color w:val="4F6228" w:themeColor="accent3" w:themeShade="80"/>
          <w:sz w:val="24"/>
          <w:szCs w:val="24"/>
        </w:rPr>
      </w:pPr>
      <w:r w:rsidRPr="00AA4E3D">
        <w:rPr>
          <w:color w:val="4F6228" w:themeColor="accent3" w:themeShade="80"/>
          <w:sz w:val="24"/>
          <w:szCs w:val="24"/>
        </w:rPr>
        <w:t>09</w:t>
      </w:r>
      <w:r w:rsidR="00F95C24" w:rsidRPr="00AA4E3D">
        <w:rPr>
          <w:color w:val="4F6228" w:themeColor="accent3" w:themeShade="80"/>
          <w:sz w:val="24"/>
          <w:szCs w:val="24"/>
        </w:rPr>
        <w:t>/05</w:t>
      </w:r>
      <w:r w:rsidR="00443C72" w:rsidRPr="00AA4E3D">
        <w:rPr>
          <w:color w:val="4F6228" w:themeColor="accent3" w:themeShade="80"/>
          <w:sz w:val="24"/>
          <w:szCs w:val="24"/>
        </w:rPr>
        <w:t xml:space="preserve">/2017 </w:t>
      </w:r>
      <w:r>
        <w:rPr>
          <w:color w:val="4F6228" w:themeColor="accent3" w:themeShade="80"/>
          <w:sz w:val="24"/>
          <w:szCs w:val="24"/>
        </w:rPr>
        <w:t>de 15h00 as 16h30</w:t>
      </w:r>
    </w:p>
    <w:p w:rsidR="006C1BE4" w:rsidRDefault="00AA4E3D" w:rsidP="006C1BE4">
      <w:pPr>
        <w:rPr>
          <w:sz w:val="24"/>
          <w:szCs w:val="24"/>
        </w:rPr>
      </w:pPr>
      <w:r w:rsidRPr="00AA4E3D">
        <w:rPr>
          <w:sz w:val="24"/>
          <w:szCs w:val="24"/>
        </w:rPr>
        <w:t>Reunião Casa Civil sobre Projetos Estratégicos, Infraestrutura.</w:t>
      </w:r>
      <w:bookmarkStart w:id="0" w:name="_GoBack"/>
      <w:bookmarkEnd w:id="0"/>
    </w:p>
    <w:p w:rsidR="00AA4E3D" w:rsidRDefault="00AA4E3D" w:rsidP="006C1BE4">
      <w:pPr>
        <w:rPr>
          <w:sz w:val="24"/>
          <w:szCs w:val="24"/>
        </w:rPr>
      </w:pPr>
    </w:p>
    <w:p w:rsidR="00AA4E3D" w:rsidRPr="00AA4E3D" w:rsidRDefault="00AA4E3D" w:rsidP="006C1BE4">
      <w:pPr>
        <w:rPr>
          <w:sz w:val="26"/>
          <w:szCs w:val="24"/>
        </w:rPr>
      </w:pPr>
    </w:p>
    <w:p w:rsidR="00136532" w:rsidRPr="00AA4E3D" w:rsidRDefault="00136532"/>
    <w:sectPr w:rsidR="00136532" w:rsidRPr="00AA4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213422"/>
    <w:rsid w:val="002963D1"/>
    <w:rsid w:val="004200A4"/>
    <w:rsid w:val="004320D6"/>
    <w:rsid w:val="00443C72"/>
    <w:rsid w:val="005463D0"/>
    <w:rsid w:val="006C1BE4"/>
    <w:rsid w:val="00AA4E3D"/>
    <w:rsid w:val="00B625CB"/>
    <w:rsid w:val="00C865EE"/>
    <w:rsid w:val="00F9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2017-05-08T12:19:00Z</dcterms:created>
  <dcterms:modified xsi:type="dcterms:W3CDTF">2017-05-08T12:19:00Z</dcterms:modified>
</cp:coreProperties>
</file>